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32E" w:rsidRPr="0036132E" w:rsidRDefault="0036132E" w:rsidP="0036132E">
      <w:pPr>
        <w:pStyle w:val="Kop1"/>
        <w:rPr>
          <w:rFonts w:eastAsia="Times New Roman"/>
          <w:u w:val="single"/>
        </w:rPr>
      </w:pPr>
      <w:r w:rsidRPr="0036132E">
        <w:rPr>
          <w:rFonts w:eastAsia="Times New Roman"/>
          <w:u w:val="single"/>
        </w:rPr>
        <w:t>Programma implementatiebijeenkomsten opleidingsplan en portfolio</w:t>
      </w:r>
    </w:p>
    <w:p w:rsidR="0036132E" w:rsidRDefault="0036132E" w:rsidP="0036132E">
      <w:pPr>
        <w:pStyle w:val="Geenafstand"/>
      </w:pPr>
    </w:p>
    <w:p w:rsidR="0036132E" w:rsidRDefault="0036132E" w:rsidP="0036132E">
      <w:pPr>
        <w:pStyle w:val="Geenafstand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het nieuwe Landelijke Opleidingsplan Dermatologie en het Nieuwe Specifieke Besluit Dermatologie.</w:t>
      </w:r>
    </w:p>
    <w:p w:rsidR="0036132E" w:rsidRDefault="0036132E" w:rsidP="0036132E">
      <w:pPr>
        <w:pStyle w:val="Geenafstan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Duur: 1 uur</w:t>
      </w:r>
      <w:r>
        <w:rPr>
          <w:rFonts w:asciiTheme="minorHAnsi" w:hAnsiTheme="minorHAnsi" w:cstheme="minorHAnsi"/>
        </w:rPr>
        <w:br/>
        <w:t xml:space="preserve">Spreker: (hoofd)opleider of </w:t>
      </w:r>
      <w:proofErr w:type="spellStart"/>
      <w:r>
        <w:rPr>
          <w:rFonts w:asciiTheme="minorHAnsi" w:hAnsiTheme="minorHAnsi" w:cstheme="minorHAnsi"/>
        </w:rPr>
        <w:t>plv</w:t>
      </w:r>
      <w:proofErr w:type="spellEnd"/>
      <w:r>
        <w:rPr>
          <w:rFonts w:asciiTheme="minorHAnsi" w:hAnsiTheme="minorHAnsi" w:cstheme="minorHAnsi"/>
        </w:rPr>
        <w:t xml:space="preserve"> (hoofd)opleider.</w:t>
      </w:r>
    </w:p>
    <w:p w:rsidR="0036132E" w:rsidRDefault="0036132E" w:rsidP="0036132E">
      <w:pPr>
        <w:pStyle w:val="Geenafstand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Aspecten die hierbij aan bod zullen komen: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36132E">
        <w:rPr>
          <w:rFonts w:asciiTheme="minorHAnsi" w:hAnsiTheme="minorHAnsi" w:cstheme="minorHAnsi"/>
          <w:sz w:val="24"/>
          <w:szCs w:val="24"/>
        </w:rPr>
        <w:t>Aanleiding, werkwijze en besluitvormingsprocedure die geleid hebben tot het nieuwe LOP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 xml:space="preserve">Wijzigingen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mbt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Themakaarten en duur van diverse opleidingsonderdelen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>Onderscheid tussen basisopleiding en verdieping: introductie van differentiatiestage: kaders en inhoud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 xml:space="preserve">Introductie van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EPA’s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>: Wat is het en hoe implementeren we dat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 xml:space="preserve">Toetsen, beoordelen en bekwaam verklaren in relatie tot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EPA’s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6132E" w:rsidRPr="0036132E" w:rsidRDefault="0036132E" w:rsidP="0036132E">
      <w:pPr>
        <w:pStyle w:val="Geenafstand"/>
        <w:ind w:left="720"/>
        <w:rPr>
          <w:rFonts w:asciiTheme="minorHAnsi" w:hAnsiTheme="minorHAnsi" w:cstheme="minorHAnsi"/>
        </w:rPr>
      </w:pPr>
    </w:p>
    <w:p w:rsidR="0036132E" w:rsidRDefault="0036132E" w:rsidP="0036132E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 xml:space="preserve">Het e-portfolio </w:t>
      </w:r>
    </w:p>
    <w:p w:rsidR="0036132E" w:rsidRDefault="0036132E" w:rsidP="0036132E">
      <w:pPr>
        <w:pStyle w:val="Lijstaline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Duur: </w:t>
      </w:r>
      <w:r w:rsidRPr="0036132E">
        <w:rPr>
          <w:rFonts w:asciiTheme="minorHAnsi" w:hAnsiTheme="minorHAnsi" w:cstheme="minorHAnsi"/>
          <w:sz w:val="24"/>
          <w:szCs w:val="24"/>
        </w:rPr>
        <w:t>1 uur:</w:t>
      </w:r>
    </w:p>
    <w:p w:rsidR="0036132E" w:rsidRDefault="0036132E" w:rsidP="0036132E">
      <w:pPr>
        <w:pStyle w:val="Lijstaline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36132E">
        <w:rPr>
          <w:rFonts w:asciiTheme="minorHAnsi" w:hAnsiTheme="minorHAnsi" w:cstheme="minorHAnsi"/>
          <w:sz w:val="24"/>
          <w:szCs w:val="24"/>
        </w:rPr>
        <w:t>preker: externe beleidsmedewerker softwareontwikkelaar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6132E" w:rsidRPr="0036132E" w:rsidRDefault="0036132E" w:rsidP="0036132E">
      <w:pPr>
        <w:pStyle w:val="Lijstalinea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Aspecten die hierbij aan bod zullen komen: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 xml:space="preserve">Doel en nut van een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aios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>-portfolio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>Eisen aan het portfolio volgens KB CCMS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>Een nieuw digitaal portfolio dermatologie: compliance met gestelde kaders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 xml:space="preserve">Achtergrond en besluitvorming vanuit het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Concilium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mbt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de Lay-out van het nieuw e-portfolio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36132E">
        <w:rPr>
          <w:rFonts w:asciiTheme="minorHAnsi" w:hAnsiTheme="minorHAnsi" w:cstheme="minorHAnsi"/>
          <w:sz w:val="24"/>
          <w:szCs w:val="24"/>
        </w:rPr>
        <w:t>Multisourcefeedback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via het digitale portfolio</w:t>
      </w:r>
    </w:p>
    <w:p w:rsidR="0036132E" w:rsidRP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 xml:space="preserve">Het beoordelen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dmv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KPB’s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en OSATS </w:t>
      </w:r>
      <w:proofErr w:type="spellStart"/>
      <w:r w:rsidRPr="0036132E">
        <w:rPr>
          <w:rFonts w:asciiTheme="minorHAnsi" w:hAnsiTheme="minorHAnsi" w:cstheme="minorHAnsi"/>
          <w:sz w:val="24"/>
          <w:szCs w:val="24"/>
        </w:rPr>
        <w:t>mbv</w:t>
      </w:r>
      <w:proofErr w:type="spellEnd"/>
      <w:r w:rsidRPr="0036132E">
        <w:rPr>
          <w:rFonts w:asciiTheme="minorHAnsi" w:hAnsiTheme="minorHAnsi" w:cstheme="minorHAnsi"/>
          <w:sz w:val="24"/>
          <w:szCs w:val="24"/>
        </w:rPr>
        <w:t xml:space="preserve"> een e-portfolio App</w:t>
      </w:r>
    </w:p>
    <w:p w:rsidR="0036132E" w:rsidRDefault="0036132E" w:rsidP="0036132E">
      <w:pPr>
        <w:pStyle w:val="Lijstalinea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>Praktische werkwijze van het nieuwe e-portfolio: praktijksimulatie</w:t>
      </w:r>
    </w:p>
    <w:p w:rsidR="0036132E" w:rsidRDefault="0036132E" w:rsidP="0036132E">
      <w:pPr>
        <w:pStyle w:val="Lijstalinea"/>
        <w:ind w:left="1440"/>
        <w:rPr>
          <w:rFonts w:asciiTheme="minorHAnsi" w:hAnsiTheme="minorHAnsi" w:cstheme="minorHAnsi"/>
          <w:sz w:val="24"/>
          <w:szCs w:val="24"/>
        </w:rPr>
      </w:pPr>
    </w:p>
    <w:p w:rsidR="0036132E" w:rsidRPr="0036132E" w:rsidRDefault="0036132E" w:rsidP="0036132E">
      <w:pPr>
        <w:pStyle w:val="Lijstalinea"/>
        <w:ind w:left="1440"/>
        <w:rPr>
          <w:rFonts w:asciiTheme="minorHAnsi" w:hAnsiTheme="minorHAnsi" w:cstheme="minorHAnsi"/>
          <w:sz w:val="24"/>
          <w:szCs w:val="24"/>
        </w:rPr>
      </w:pPr>
    </w:p>
    <w:p w:rsidR="0036132E" w:rsidRPr="0036132E" w:rsidRDefault="0036132E" w:rsidP="0036132E">
      <w:pPr>
        <w:pStyle w:val="Lijstalinea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36132E">
        <w:rPr>
          <w:rFonts w:asciiTheme="minorHAnsi" w:hAnsiTheme="minorHAnsi" w:cstheme="minorHAnsi"/>
          <w:sz w:val="24"/>
          <w:szCs w:val="24"/>
        </w:rPr>
        <w:t>Discussie / vraag en antwoord / oefensessie (1 uur)</w:t>
      </w:r>
    </w:p>
    <w:p w:rsidR="004E6C34" w:rsidRDefault="004E6C34" w:rsidP="0036132E">
      <w:pPr>
        <w:rPr>
          <w:rFonts w:asciiTheme="minorHAnsi" w:hAnsiTheme="minorHAnsi" w:cstheme="minorHAnsi"/>
        </w:rPr>
      </w:pPr>
    </w:p>
    <w:p w:rsidR="00A8108A" w:rsidRDefault="00A8108A" w:rsidP="0036132E">
      <w:pPr>
        <w:rPr>
          <w:rFonts w:asciiTheme="minorHAnsi" w:hAnsiTheme="minorHAnsi" w:cstheme="minorHAnsi"/>
        </w:rPr>
      </w:pPr>
      <w:bookmarkStart w:id="0" w:name="_GoBack"/>
    </w:p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Hoofdopleiders Dermatologie (sprekers):</w:t>
      </w:r>
    </w:p>
    <w:bookmarkEnd w:id="0"/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8108A">
        <w:rPr>
          <w:rFonts w:asciiTheme="minorHAnsi" w:hAnsiTheme="minorHAnsi" w:cstheme="minorHAnsi"/>
        </w:rPr>
        <w:t xml:space="preserve">mevrouw dr. B. </w:t>
      </w:r>
      <w:proofErr w:type="spellStart"/>
      <w:r w:rsidRPr="00A8108A">
        <w:rPr>
          <w:rFonts w:asciiTheme="minorHAnsi" w:hAnsiTheme="minorHAnsi" w:cstheme="minorHAnsi"/>
        </w:rPr>
        <w:t>Horváth</w:t>
      </w:r>
      <w:proofErr w:type="spellEnd"/>
    </w:p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8108A">
        <w:rPr>
          <w:rFonts w:asciiTheme="minorHAnsi" w:hAnsiTheme="minorHAnsi" w:cstheme="minorHAnsi"/>
        </w:rPr>
        <w:t>de heer dr. J.R. Mekkes</w:t>
      </w:r>
      <w:r w:rsidRPr="00A8108A">
        <w:rPr>
          <w:rFonts w:asciiTheme="minorHAnsi" w:hAnsiTheme="minorHAnsi" w:cstheme="minorHAnsi"/>
        </w:rPr>
        <w:tab/>
      </w:r>
    </w:p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8108A">
        <w:rPr>
          <w:rFonts w:asciiTheme="minorHAnsi" w:hAnsiTheme="minorHAnsi" w:cstheme="minorHAnsi"/>
        </w:rPr>
        <w:t>de heer dr. V. Sigurdsson</w:t>
      </w:r>
    </w:p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8108A">
        <w:rPr>
          <w:rFonts w:asciiTheme="minorHAnsi" w:hAnsiTheme="minorHAnsi" w:cstheme="minorHAnsi"/>
        </w:rPr>
        <w:t xml:space="preserve">de heer dr. H.B. </w:t>
      </w:r>
      <w:proofErr w:type="spellStart"/>
      <w:r w:rsidRPr="00A8108A">
        <w:rPr>
          <w:rFonts w:asciiTheme="minorHAnsi" w:hAnsiTheme="minorHAnsi" w:cstheme="minorHAnsi"/>
        </w:rPr>
        <w:t>Thio</w:t>
      </w:r>
      <w:proofErr w:type="spellEnd"/>
    </w:p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8108A">
        <w:rPr>
          <w:rFonts w:asciiTheme="minorHAnsi" w:hAnsiTheme="minorHAnsi" w:cstheme="minorHAnsi"/>
        </w:rPr>
        <w:t>de heer D. van der Zwaan</w:t>
      </w:r>
    </w:p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8108A">
        <w:rPr>
          <w:rFonts w:asciiTheme="minorHAnsi" w:hAnsiTheme="minorHAnsi" w:cstheme="minorHAnsi"/>
        </w:rPr>
        <w:t>mevrouw J.W.M. Engelen</w:t>
      </w:r>
    </w:p>
    <w:p w:rsidR="00A8108A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A8108A">
        <w:rPr>
          <w:rFonts w:asciiTheme="minorHAnsi" w:hAnsiTheme="minorHAnsi" w:cstheme="minorHAnsi"/>
        </w:rPr>
        <w:t>de heer dr. J.M. Mommers</w:t>
      </w:r>
      <w:r w:rsidRPr="00A8108A">
        <w:rPr>
          <w:rFonts w:asciiTheme="minorHAnsi" w:hAnsiTheme="minorHAnsi" w:cstheme="minorHAnsi"/>
        </w:rPr>
        <w:tab/>
      </w:r>
    </w:p>
    <w:p w:rsidR="00A8108A" w:rsidRPr="0036132E" w:rsidRDefault="00A8108A" w:rsidP="003613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De heer I.F. </w:t>
      </w:r>
      <w:proofErr w:type="spellStart"/>
      <w:r>
        <w:rPr>
          <w:rFonts w:asciiTheme="minorHAnsi" w:hAnsiTheme="minorHAnsi" w:cstheme="minorHAnsi"/>
        </w:rPr>
        <w:t>Nagtzaam</w:t>
      </w:r>
      <w:proofErr w:type="spellEnd"/>
    </w:p>
    <w:sectPr w:rsidR="00A8108A" w:rsidRPr="00361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02444"/>
    <w:multiLevelType w:val="multilevel"/>
    <w:tmpl w:val="183E6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A07D5C"/>
    <w:multiLevelType w:val="hybridMultilevel"/>
    <w:tmpl w:val="F432CC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C66C2F"/>
    <w:multiLevelType w:val="hybridMultilevel"/>
    <w:tmpl w:val="3E8849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63"/>
    <w:rsid w:val="0036132E"/>
    <w:rsid w:val="004E6C34"/>
    <w:rsid w:val="005A18BD"/>
    <w:rsid w:val="00A8108A"/>
    <w:rsid w:val="00C7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BC90E"/>
  <w15:chartTrackingRefBased/>
  <w15:docId w15:val="{2973ED83-7223-4F6B-99ED-AF709022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3463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613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13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Geenafstand">
    <w:name w:val="No Spacing"/>
    <w:uiPriority w:val="1"/>
    <w:qFormat/>
    <w:rsid w:val="0036132E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36132E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59038539</Template>
  <TotalTime>2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Hercules</dc:creator>
  <cp:keywords/>
  <dc:description/>
  <cp:lastModifiedBy>Virginia Hercules</cp:lastModifiedBy>
  <cp:revision>3</cp:revision>
  <dcterms:created xsi:type="dcterms:W3CDTF">2019-01-25T15:24:00Z</dcterms:created>
  <dcterms:modified xsi:type="dcterms:W3CDTF">2019-01-25T15:30:00Z</dcterms:modified>
</cp:coreProperties>
</file>